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STEPS SEND CIC</w:t>
      </w:r>
    </w:p>
    <w:p>
      <w:pPr>
        <w:pStyle w:val="Heading1"/>
      </w:pPr>
      <w:r>
        <w:t>Accessibility Statement</w:t>
      </w:r>
    </w:p>
    <w:p>
      <w:pPr>
        <w:pStyle w:val="Subtitle"/>
      </w:pPr>
      <w:r>
        <w:t>Company number: 16781341  |  info@cssend.co.uk  |  www.cssend.co.uk</w:t>
      </w:r>
    </w:p>
    <w:p>
      <w:pPr>
        <w:pStyle w:val="Caption"/>
      </w:pPr>
      <w:r>
        <w:t>Proposed registered office (Companies House update pending): Almond House, Betteshanger Road, Betteshanger, Deal, Kent, CT14 0EN</w:t>
      </w:r>
    </w:p>
    <w:p>
      <w:r>
        <w:rPr>
          <w:b/>
          <w:color w:val="9C4C18"/>
          <w:sz w:val="18"/>
        </w:rPr>
        <w:t>DRAFT – FOR KATE AND GEMMA TO APPROVE BEFORE WEBSITE PUBLICATION</w:t>
      </w:r>
    </w:p>
    <w:p>
      <w:r>
        <w:rPr>
          <w:i/>
        </w:rPr>
        <w:t>Publication hold: Update to reflect accessibility testing and any known limitations before publication.</w:t>
      </w:r>
    </w:p>
    <w:p>
      <w:r>
        <w:t>Clear Steps wants its website and services to be accessible to everyone. We recognise that people have different communication, sensory and accessibility needs and aim to remove barriers wherever possible.</w:t>
      </w:r>
    </w:p>
    <w:p>
      <w:r>
        <w:t>We are working to make the website clear, easy to navigate and accessible across devices. If you find online forms, written information or telephone contact difficult, please tell us what would help. We will consider reasonable adjustments to help you access consultations, workshops and community sessions.</w:t>
      </w:r>
    </w:p>
    <w:p>
      <w:r>
        <w:t>If you cannot access information or use part of the website, email info@cssend.co.uk, explain the difficulty and tell us what alternative would help. We will work with you to provide information in an accessible way.</w:t>
      </w:r>
    </w:p>
    <w:p>
      <w:r>
        <w:t>The website will be reviewed for accessibility before launch; this statement must be updated to reflect actual testing and any known limitations. We welcome feedback and will review the statement as the site develops.</w:t>
      </w:r>
    </w:p>
    <w:sectPr w:rsidR="00FC693F" w:rsidRPr="0006063C" w:rsidSect="00034616">
      <w:footerReference w:type="default" r:id="rId9"/>
      <w:headerReference w:type="default" r:id="rId10"/>
      <w:pgSz w:w="12240" w:h="15840"/>
      <w:pgMar w:top="1037" w:right="1210" w:bottom="994"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Clear Steps SEND CIC  •  Company no. 16781341  •  Draft for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481328" cy="630722"/>
          <wp:docPr id="1" name="Picture 1"/>
          <wp:cNvGraphicFramePr>
            <a:graphicFrameLocks noChangeAspect="1"/>
          </wp:cNvGraphicFramePr>
          <a:graphic>
            <a:graphicData uri="http://schemas.openxmlformats.org/drawingml/2006/picture">
              <pic:pic>
                <pic:nvPicPr>
                  <pic:cNvPr id="0" name="D3C33659-3449-4139-AD85-8475DB223F30(3).jpeg"/>
                  <pic:cNvPicPr/>
                </pic:nvPicPr>
                <pic:blipFill>
                  <a:blip r:embed="rId2"/>
                  <a:stretch>
                    <a:fillRect/>
                  </a:stretch>
                </pic:blipFill>
                <pic:spPr>
                  <a:xfrm>
                    <a:off x="0" y="0"/>
                    <a:ext cx="1481328" cy="63072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4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44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